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C048DD" w:rsidP="007E646F">
      <w:pPr>
        <w:widowControl w:val="0"/>
        <w:jc w:val="right"/>
      </w:pPr>
      <w:r w:rsidRPr="00C048DD">
        <w:t>Дело № 5-</w:t>
      </w:r>
      <w:r w:rsidRPr="00C048DD" w:rsidR="00E13305">
        <w:t>348</w:t>
      </w:r>
      <w:r w:rsidRPr="00C048DD">
        <w:t>-</w:t>
      </w:r>
      <w:r w:rsidRPr="00C048DD" w:rsidR="00AA796D">
        <w:t>2004</w:t>
      </w:r>
      <w:r w:rsidRPr="00C048DD">
        <w:t>/20</w:t>
      </w:r>
      <w:r w:rsidRPr="00C048DD" w:rsidR="008731A4">
        <w:t>2</w:t>
      </w:r>
      <w:r w:rsidRPr="00C048DD" w:rsidR="00B47F39">
        <w:t>5</w:t>
      </w:r>
      <w:r w:rsidRPr="00C048DD">
        <w:t xml:space="preserve"> </w:t>
      </w:r>
    </w:p>
    <w:p w:rsidR="00615D3A" w:rsidRPr="00C048DD" w:rsidP="007E646F">
      <w:pPr>
        <w:widowControl w:val="0"/>
        <w:jc w:val="center"/>
      </w:pPr>
      <w:r w:rsidRPr="00C048DD">
        <w:t>ПОСТАНОВЛЕНИЕ</w:t>
      </w:r>
    </w:p>
    <w:p w:rsidR="00615D3A" w:rsidRPr="00C048DD" w:rsidP="007E646F">
      <w:pPr>
        <w:widowControl w:val="0"/>
        <w:jc w:val="center"/>
      </w:pPr>
      <w:r w:rsidRPr="00C048DD">
        <w:t>о назначении административного наказания</w:t>
      </w:r>
    </w:p>
    <w:p w:rsidR="00615D3A" w:rsidRPr="00C048DD" w:rsidP="007E646F">
      <w:pPr>
        <w:widowControl w:val="0"/>
      </w:pPr>
      <w:r w:rsidRPr="00C048DD">
        <w:t>07</w:t>
      </w:r>
      <w:r w:rsidRPr="00C048DD">
        <w:t xml:space="preserve"> </w:t>
      </w:r>
      <w:r w:rsidRPr="00C048DD">
        <w:t>апреля</w:t>
      </w:r>
      <w:r w:rsidRPr="00C048DD" w:rsidR="008731A4">
        <w:t xml:space="preserve"> 202</w:t>
      </w:r>
      <w:r w:rsidRPr="00C048DD" w:rsidR="00B47F39">
        <w:t>5</w:t>
      </w:r>
      <w:r w:rsidRPr="00C048DD">
        <w:t xml:space="preserve"> года </w:t>
      </w:r>
      <w:r w:rsidRPr="00C048DD" w:rsidR="007277C2">
        <w:t xml:space="preserve">    </w:t>
      </w:r>
      <w:r w:rsidRPr="00C048DD">
        <w:t xml:space="preserve">                                 </w:t>
      </w:r>
      <w:r w:rsidRPr="00C048DD">
        <w:t xml:space="preserve">                     </w:t>
      </w:r>
      <w:r w:rsidRPr="00C048DD" w:rsidR="00B47F39">
        <w:t xml:space="preserve">    </w:t>
      </w:r>
      <w:r w:rsidRPr="00C048DD">
        <w:t xml:space="preserve">     </w:t>
      </w:r>
      <w:r w:rsidRPr="00C048DD" w:rsidR="008D29A7">
        <w:t xml:space="preserve">       </w:t>
      </w:r>
      <w:r w:rsidRPr="00C048DD">
        <w:t xml:space="preserve">  </w:t>
      </w:r>
      <w:r w:rsidRPr="00C048DD">
        <w:t xml:space="preserve"> город Нефтеюганск</w:t>
      </w:r>
    </w:p>
    <w:p w:rsidR="00615D3A" w:rsidRPr="00C048DD" w:rsidP="007E646F">
      <w:pPr>
        <w:widowControl w:val="0"/>
        <w:jc w:val="both"/>
      </w:pPr>
    </w:p>
    <w:p w:rsidR="00EA47FD" w:rsidRPr="00C048DD" w:rsidP="00EA47FD">
      <w:pPr>
        <w:widowControl w:val="0"/>
        <w:ind w:firstLine="567"/>
        <w:jc w:val="both"/>
      </w:pPr>
      <w:r w:rsidRPr="00C048DD">
        <w:t>Мировой судья судебного участка № 4 Нефтеюганского судебного</w:t>
      </w:r>
      <w:r w:rsidRPr="00C048DD">
        <w:t xml:space="preserve"> района Ханты – Мансийского автономного</w:t>
      </w:r>
      <w:r w:rsidRPr="00C048DD" w:rsidR="00FB64E8">
        <w:t xml:space="preserve"> округа – Югры Постовалова Т.П.</w:t>
      </w:r>
      <w:r w:rsidRPr="00C048DD" w:rsidR="00BC32E6">
        <w:t xml:space="preserve"> </w:t>
      </w:r>
      <w:r w:rsidRPr="00C048DD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EA47FD" w:rsidRPr="00C048DD" w:rsidP="00EA47FD">
      <w:pPr>
        <w:widowControl w:val="0"/>
        <w:ind w:firstLine="567"/>
        <w:jc w:val="both"/>
      </w:pPr>
      <w:r w:rsidRPr="00C048DD">
        <w:t>Бамзуровой</w:t>
      </w:r>
      <w:r w:rsidRPr="00C048DD">
        <w:t xml:space="preserve"> К.И.</w:t>
      </w:r>
      <w:r w:rsidRPr="00C048DD">
        <w:t xml:space="preserve">, </w:t>
      </w:r>
      <w:r w:rsidRPr="00C048DD">
        <w:t>***</w:t>
      </w:r>
      <w:r w:rsidRPr="00C048DD">
        <w:t xml:space="preserve"> </w:t>
      </w:r>
      <w:r w:rsidRPr="00C048DD">
        <w:t xml:space="preserve">года рождения, уроженки </w:t>
      </w:r>
      <w:r w:rsidRPr="00C048DD">
        <w:t>***</w:t>
      </w:r>
      <w:r w:rsidRPr="00C048DD">
        <w:t xml:space="preserve">, зарегистрированной и проживающей по адресу: </w:t>
      </w:r>
      <w:r w:rsidRPr="00C048DD">
        <w:t>***</w:t>
      </w:r>
      <w:r w:rsidRPr="00C048DD">
        <w:t xml:space="preserve">, </w:t>
      </w:r>
      <w:r w:rsidRPr="00C048DD" w:rsidR="00763970">
        <w:t xml:space="preserve">паспортные данные: </w:t>
      </w:r>
      <w:r w:rsidRPr="00C048DD">
        <w:t>***</w:t>
      </w:r>
      <w:r w:rsidRPr="00C048DD">
        <w:t>,</w:t>
      </w:r>
    </w:p>
    <w:p w:rsidR="00615D3A" w:rsidRPr="00C048DD" w:rsidP="007E646F">
      <w:pPr>
        <w:widowControl w:val="0"/>
        <w:ind w:firstLine="567"/>
        <w:jc w:val="both"/>
      </w:pPr>
      <w:r w:rsidRPr="00C048DD">
        <w:t>в совершении административного правонарушения, предусмотренного ч. 4 ст. 12.15 Кодекса</w:t>
      </w:r>
      <w:r w:rsidRPr="00C048DD">
        <w:t xml:space="preserve"> Российской Федерации об административных правонарушениях,</w:t>
      </w:r>
    </w:p>
    <w:p w:rsidR="00615D3A" w:rsidRPr="00C048DD" w:rsidP="007E646F">
      <w:pPr>
        <w:jc w:val="both"/>
      </w:pPr>
    </w:p>
    <w:p w:rsidR="00615D3A" w:rsidRPr="00C048DD" w:rsidP="007E646F">
      <w:pPr>
        <w:jc w:val="center"/>
        <w:rPr>
          <w:bCs/>
        </w:rPr>
      </w:pPr>
      <w:r w:rsidRPr="00C048DD">
        <w:rPr>
          <w:bCs/>
        </w:rPr>
        <w:t>У С Т А Н О В И Л:</w:t>
      </w:r>
    </w:p>
    <w:p w:rsidR="00615D3A" w:rsidRPr="00C048DD" w:rsidP="007E646F">
      <w:pPr>
        <w:jc w:val="both"/>
        <w:rPr>
          <w:bCs/>
        </w:rPr>
      </w:pPr>
    </w:p>
    <w:p w:rsidR="00763970" w:rsidRPr="00C048DD" w:rsidP="00763970">
      <w:pPr>
        <w:ind w:firstLine="567"/>
        <w:jc w:val="both"/>
      </w:pPr>
      <w:r w:rsidRPr="00C048DD">
        <w:t>Бамзурова К.И.</w:t>
      </w:r>
      <w:r w:rsidRPr="00C048DD" w:rsidR="00706CCB">
        <w:t>,</w:t>
      </w:r>
      <w:r w:rsidRPr="00C048DD" w:rsidR="00615D3A">
        <w:t xml:space="preserve"> </w:t>
      </w:r>
      <w:r w:rsidRPr="00C048DD">
        <w:t>31.01.2025</w:t>
      </w:r>
      <w:r w:rsidRPr="00C048DD" w:rsidR="00615D3A">
        <w:t xml:space="preserve"> </w:t>
      </w:r>
      <w:r w:rsidRPr="00C048DD" w:rsidR="00EA47FD">
        <w:t xml:space="preserve">в </w:t>
      </w:r>
      <w:r w:rsidRPr="00C048DD">
        <w:t>08</w:t>
      </w:r>
      <w:r w:rsidRPr="00C048DD" w:rsidR="008E7381">
        <w:t xml:space="preserve"> час. </w:t>
      </w:r>
      <w:r w:rsidRPr="00C048DD">
        <w:t>56</w:t>
      </w:r>
      <w:r w:rsidRPr="00C048DD" w:rsidR="008E7381">
        <w:t xml:space="preserve"> мин.</w:t>
      </w:r>
      <w:r w:rsidRPr="00C048DD" w:rsidR="00615D3A">
        <w:t xml:space="preserve">, на </w:t>
      </w:r>
      <w:r w:rsidRPr="00C048DD" w:rsidR="006A0C73">
        <w:t xml:space="preserve">563 </w:t>
      </w:r>
      <w:r w:rsidRPr="00C048DD" w:rsidR="006A0C73">
        <w:t>км</w:t>
      </w:r>
      <w:r w:rsidRPr="00C048DD" w:rsidR="006A0C73">
        <w:t xml:space="preserve"> а/д Тюмень-Ханты-Мансийск</w:t>
      </w:r>
      <w:r w:rsidRPr="00C048DD" w:rsidR="00615D3A">
        <w:t xml:space="preserve">, управляя а/м </w:t>
      </w:r>
      <w:r w:rsidRPr="00C048DD">
        <w:t>***</w:t>
      </w:r>
      <w:r w:rsidRPr="00C048DD" w:rsidR="00615D3A">
        <w:t>, г/н</w:t>
      </w:r>
      <w:r w:rsidRPr="00C048DD" w:rsidR="00A06CB7">
        <w:t xml:space="preserve"> </w:t>
      </w:r>
      <w:r w:rsidRPr="00C048DD">
        <w:t>***</w:t>
      </w:r>
      <w:r w:rsidRPr="00C048DD" w:rsidR="00A06CB7">
        <w:t xml:space="preserve"> </w:t>
      </w:r>
      <w:r w:rsidRPr="00C048DD" w:rsidR="00F066AF">
        <w:t>совершила маневр обгон</w:t>
      </w:r>
      <w:r w:rsidRPr="00C048DD" w:rsidR="009052EB">
        <w:t xml:space="preserve"> </w:t>
      </w:r>
      <w:r w:rsidRPr="00C048DD" w:rsidR="00F066AF">
        <w:t xml:space="preserve">впереди </w:t>
      </w:r>
      <w:r w:rsidRPr="00C048DD" w:rsidR="006A0C73">
        <w:t xml:space="preserve">движущегося </w:t>
      </w:r>
      <w:r w:rsidRPr="00C048DD" w:rsidR="00A678A7">
        <w:t>транспортного средства</w:t>
      </w:r>
      <w:r w:rsidRPr="00C048DD" w:rsidR="0075544A">
        <w:t xml:space="preserve"> с в</w:t>
      </w:r>
      <w:r w:rsidRPr="00C048DD" w:rsidR="006A0C73">
        <w:t>ые</w:t>
      </w:r>
      <w:r w:rsidRPr="00C048DD" w:rsidR="0075544A">
        <w:t>здом</w:t>
      </w:r>
      <w:r w:rsidRPr="00C048DD" w:rsidR="006A0C73">
        <w:t xml:space="preserve"> на полосу дороги, предназначенную для встречного движения в зоне действия дорожного знака 3.20 «обгон запрещен»</w:t>
      </w:r>
      <w:r w:rsidRPr="00C048DD" w:rsidR="00955849">
        <w:t>,</w:t>
      </w:r>
      <w:r w:rsidRPr="00C048DD" w:rsidR="0075544A">
        <w:t xml:space="preserve"> на мосту через реку «Лев», </w:t>
      </w:r>
      <w:r w:rsidRPr="00C048DD" w:rsidR="00615D3A">
        <w:t>чем нарушил</w:t>
      </w:r>
      <w:r w:rsidRPr="00C048DD" w:rsidR="0075544A">
        <w:t>а</w:t>
      </w:r>
      <w:r w:rsidRPr="00C048DD" w:rsidR="00615D3A">
        <w:t xml:space="preserve"> п. 1.3</w:t>
      </w:r>
      <w:r w:rsidRPr="00C048DD" w:rsidR="0075544A">
        <w:t>, п. 11.4</w:t>
      </w:r>
      <w:r w:rsidRPr="00C048DD" w:rsidR="00695B22">
        <w:t xml:space="preserve"> </w:t>
      </w:r>
      <w:r w:rsidRPr="00C048DD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763970" w:rsidRPr="00C048DD" w:rsidP="00763970">
      <w:pPr>
        <w:ind w:firstLine="567"/>
        <w:jc w:val="both"/>
      </w:pPr>
      <w:r w:rsidRPr="00C048DD">
        <w:t xml:space="preserve">В судебном заседании </w:t>
      </w:r>
      <w:r w:rsidRPr="00C048DD">
        <w:t xml:space="preserve">Бамзурова К.И. </w:t>
      </w:r>
      <w:r w:rsidRPr="00C048DD">
        <w:t>вину в совершении административного правонарушения признал</w:t>
      </w:r>
      <w:r w:rsidRPr="00C048DD">
        <w:t>а</w:t>
      </w:r>
      <w:r w:rsidRPr="00C048DD">
        <w:t>, просил</w:t>
      </w:r>
      <w:r w:rsidRPr="00C048DD">
        <w:t>а</w:t>
      </w:r>
      <w:r w:rsidRPr="00C048DD">
        <w:t xml:space="preserve"> назначить административное наказание, не связанное с лишением</w:t>
      </w:r>
      <w:r w:rsidRPr="00C048DD">
        <w:t xml:space="preserve"> права управления транспортным средством.</w:t>
      </w:r>
    </w:p>
    <w:p w:rsidR="00E3356D" w:rsidRPr="00C048DD" w:rsidP="007E646F">
      <w:pPr>
        <w:ind w:firstLine="567"/>
        <w:jc w:val="both"/>
      </w:pPr>
      <w:r w:rsidRPr="00C048DD">
        <w:t xml:space="preserve">Мировой судья, </w:t>
      </w:r>
      <w:r w:rsidRPr="00C048DD" w:rsidR="00763970">
        <w:t xml:space="preserve">выслушав Бамзурову К.И., </w:t>
      </w:r>
      <w:r w:rsidRPr="00C048DD">
        <w:t>исследовав материалы административного дела, считает,</w:t>
      </w:r>
      <w:r w:rsidRPr="00C048DD">
        <w:t xml:space="preserve"> что вина </w:t>
      </w:r>
      <w:r w:rsidRPr="00C048DD" w:rsidR="00E13305">
        <w:t>Бамзуровой К.И.</w:t>
      </w:r>
      <w:r w:rsidRPr="00C048DD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C048DD" w:rsidP="007E646F">
      <w:pPr>
        <w:ind w:firstLine="567"/>
        <w:jc w:val="both"/>
      </w:pPr>
      <w:r w:rsidRPr="00C048DD">
        <w:t xml:space="preserve">- </w:t>
      </w:r>
      <w:r w:rsidRPr="00C048DD">
        <w:t>протоколом об админи</w:t>
      </w:r>
      <w:r w:rsidRPr="00C048DD" w:rsidR="007B382C">
        <w:t xml:space="preserve">стративном правонарушении </w:t>
      </w:r>
      <w:r w:rsidRPr="00C048DD">
        <w:t>***</w:t>
      </w:r>
      <w:r w:rsidRPr="00C048DD">
        <w:t xml:space="preserve"> </w:t>
      </w:r>
      <w:r w:rsidRPr="00C048DD">
        <w:t xml:space="preserve">от </w:t>
      </w:r>
      <w:r w:rsidRPr="00C048DD" w:rsidR="00E13305">
        <w:t>31.01.2025</w:t>
      </w:r>
      <w:r w:rsidRPr="00C048DD">
        <w:t xml:space="preserve">, согласно которому, </w:t>
      </w:r>
      <w:r w:rsidRPr="00C048DD" w:rsidR="00E13305">
        <w:t>Бамзурова К.И.</w:t>
      </w:r>
      <w:r w:rsidRPr="00C048DD" w:rsidR="006D295F">
        <w:t xml:space="preserve"> </w:t>
      </w:r>
      <w:r w:rsidRPr="00C048DD" w:rsidR="0075544A">
        <w:t xml:space="preserve">31.01.2025 в 08 час. 56 мин., на 563 км а/д Тюмень-Ханты-Мансийск, управляя а/м </w:t>
      </w:r>
      <w:r w:rsidRPr="00C048DD">
        <w:t>***</w:t>
      </w:r>
      <w:r w:rsidRPr="00C048DD" w:rsidR="0075544A">
        <w:t xml:space="preserve">, г/н </w:t>
      </w:r>
      <w:r w:rsidRPr="00C048DD">
        <w:t>***</w:t>
      </w:r>
      <w:r w:rsidRPr="00C048DD" w:rsidR="0075544A">
        <w:t xml:space="preserve"> совершила маневр обгон впереди движущегося транспортного средства с выездом на полосу дороги, предназначенную для встречного движения в зоне действия дорожного знака 3.20 «обгон запрещен», на мосту через реку «Лев»</w:t>
      </w:r>
      <w:r w:rsidRPr="00C048DD">
        <w:t xml:space="preserve">, подписанный </w:t>
      </w:r>
      <w:r w:rsidRPr="00C048DD" w:rsidR="00E13305">
        <w:t>Бамзуровой К.И.</w:t>
      </w:r>
      <w:r w:rsidRPr="00C048DD">
        <w:t xml:space="preserve">, </w:t>
      </w:r>
      <w:r w:rsidRPr="00C048DD" w:rsidR="0075544A">
        <w:t>ей</w:t>
      </w:r>
      <w:r w:rsidRPr="00C048DD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C048DD" w:rsidR="0075544A">
        <w:t>ее</w:t>
      </w:r>
      <w:r w:rsidRPr="00C048DD">
        <w:t xml:space="preserve"> подписи;</w:t>
      </w:r>
    </w:p>
    <w:p w:rsidR="002228F6" w:rsidRPr="00C048DD" w:rsidP="007E646F">
      <w:pPr>
        <w:ind w:firstLine="567"/>
        <w:jc w:val="both"/>
      </w:pPr>
      <w:r w:rsidRPr="00C048DD">
        <w:t>- схемой места совершения административного правонару</w:t>
      </w:r>
      <w:r w:rsidRPr="00C048DD">
        <w:t xml:space="preserve">шения, согласно которой </w:t>
      </w:r>
      <w:r w:rsidRPr="00C048DD" w:rsidR="00E13305">
        <w:t>Бамзурова К.И.</w:t>
      </w:r>
      <w:r w:rsidRPr="00C048DD">
        <w:t xml:space="preserve"> </w:t>
      </w:r>
      <w:r w:rsidRPr="00C048DD" w:rsidR="00E13305">
        <w:t>31.01.2025</w:t>
      </w:r>
      <w:r w:rsidRPr="00C048DD">
        <w:t xml:space="preserve"> </w:t>
      </w:r>
      <w:r w:rsidRPr="00C048DD" w:rsidR="00EA47FD">
        <w:t xml:space="preserve">в </w:t>
      </w:r>
      <w:r w:rsidRPr="00C048DD" w:rsidR="0075544A">
        <w:t>08</w:t>
      </w:r>
      <w:r w:rsidRPr="00C048DD" w:rsidR="008E7381">
        <w:t xml:space="preserve"> час. </w:t>
      </w:r>
      <w:r w:rsidRPr="00C048DD" w:rsidR="0075544A">
        <w:t>56</w:t>
      </w:r>
      <w:r w:rsidRPr="00C048DD" w:rsidR="008E7381">
        <w:t xml:space="preserve"> мин.</w:t>
      </w:r>
      <w:r w:rsidRPr="00C048DD">
        <w:t xml:space="preserve">, </w:t>
      </w:r>
      <w:r w:rsidRPr="00C048DD" w:rsidR="00481B95">
        <w:t xml:space="preserve">на </w:t>
      </w:r>
      <w:r w:rsidRPr="00C048DD" w:rsidR="006A0C73">
        <w:t xml:space="preserve">563 </w:t>
      </w:r>
      <w:r w:rsidRPr="00C048DD" w:rsidR="006A0C73">
        <w:t>км</w:t>
      </w:r>
      <w:r w:rsidRPr="00C048DD" w:rsidR="006A0C73">
        <w:t xml:space="preserve"> а/д Тюмень-Ханты-Мансийск</w:t>
      </w:r>
      <w:r w:rsidRPr="00C048DD" w:rsidR="0075544A">
        <w:t xml:space="preserve"> </w:t>
      </w:r>
      <w:r w:rsidRPr="00C048DD">
        <w:t>управляя а/м ***</w:t>
      </w:r>
      <w:r w:rsidRPr="00C048DD">
        <w:t>, г/н ***</w:t>
      </w:r>
      <w:r w:rsidRPr="00C048DD">
        <w:t xml:space="preserve">, </w:t>
      </w:r>
      <w:r w:rsidRPr="00C048DD" w:rsidR="0085664F">
        <w:t>совершил</w:t>
      </w:r>
      <w:r w:rsidRPr="00C048DD" w:rsidR="0075544A">
        <w:t>а</w:t>
      </w:r>
      <w:r w:rsidRPr="00C048DD" w:rsidR="0085664F">
        <w:t xml:space="preserve"> обгон </w:t>
      </w:r>
      <w:r w:rsidRPr="00C048DD" w:rsidR="00E5223E">
        <w:t>транспортн</w:t>
      </w:r>
      <w:r w:rsidRPr="00C048DD" w:rsidR="00A656D7">
        <w:t>ого</w:t>
      </w:r>
      <w:r w:rsidRPr="00C048DD" w:rsidR="00E5223E">
        <w:t xml:space="preserve"> средств</w:t>
      </w:r>
      <w:r w:rsidRPr="00C048DD" w:rsidR="00A656D7">
        <w:t>а</w:t>
      </w:r>
      <w:r w:rsidRPr="00C048DD" w:rsidR="00E5223E">
        <w:t xml:space="preserve"> в зоне действия дорожн</w:t>
      </w:r>
      <w:r w:rsidRPr="00C048DD" w:rsidR="00A656D7">
        <w:t>ого знака 3.20 «обгон запрещен»</w:t>
      </w:r>
      <w:r w:rsidRPr="00C048DD" w:rsidR="000876EB">
        <w:t xml:space="preserve"> </w:t>
      </w:r>
      <w:r w:rsidRPr="00C048DD" w:rsidR="00E5223E">
        <w:t xml:space="preserve">с выездом на </w:t>
      </w:r>
      <w:r w:rsidRPr="00C048DD" w:rsidR="00F55728">
        <w:t>полосу встречного движения</w:t>
      </w:r>
      <w:r w:rsidRPr="00C048DD" w:rsidR="0075544A">
        <w:t>, на мосту через реку «Лев»</w:t>
      </w:r>
      <w:r w:rsidRPr="00C048DD">
        <w:t xml:space="preserve">; </w:t>
      </w:r>
    </w:p>
    <w:p w:rsidR="002C0A85" w:rsidRPr="00C048DD" w:rsidP="007E646F">
      <w:pPr>
        <w:ind w:firstLine="567"/>
        <w:jc w:val="both"/>
      </w:pPr>
      <w:r w:rsidRPr="00C048DD">
        <w:t xml:space="preserve">- рапортом </w:t>
      </w:r>
      <w:r w:rsidRPr="00C048DD" w:rsidR="009E6226">
        <w:t xml:space="preserve">ст. </w:t>
      </w:r>
      <w:r w:rsidRPr="00C048DD" w:rsidR="004C6B86">
        <w:t>ИДПС</w:t>
      </w:r>
      <w:r w:rsidRPr="00C048DD" w:rsidR="006A485A">
        <w:t xml:space="preserve"> </w:t>
      </w:r>
      <w:r w:rsidRPr="00C048DD" w:rsidR="001F26C6">
        <w:t xml:space="preserve">ОВ ДПС ГИБДД ОМВД России по Нефтеюганскому району </w:t>
      </w:r>
      <w:r w:rsidRPr="00C048DD">
        <w:t xml:space="preserve">от </w:t>
      </w:r>
      <w:r w:rsidRPr="00C048DD" w:rsidR="00E13305">
        <w:t>31.01.2025</w:t>
      </w:r>
      <w:r w:rsidRPr="00C048DD">
        <w:t xml:space="preserve">, </w:t>
      </w:r>
      <w:r w:rsidRPr="00C048DD" w:rsidR="002E2AD3">
        <w:rPr>
          <w:lang w:eastAsia="en-US" w:bidi="en-US"/>
        </w:rPr>
        <w:t>в котором изложены обстоятельства выявленного правонарушения</w:t>
      </w:r>
      <w:r w:rsidRPr="00C048DD" w:rsidR="00CF40BC">
        <w:t>;</w:t>
      </w:r>
      <w:r w:rsidRPr="00C048DD">
        <w:t xml:space="preserve">    </w:t>
      </w:r>
    </w:p>
    <w:p w:rsidR="000A6A82" w:rsidRPr="00C048DD" w:rsidP="007E646F">
      <w:pPr>
        <w:ind w:firstLine="567"/>
        <w:jc w:val="both"/>
      </w:pPr>
      <w:r w:rsidRPr="00C048DD">
        <w:t xml:space="preserve">- карточкой операции с ВУ; </w:t>
      </w:r>
    </w:p>
    <w:p w:rsidR="000A6A82" w:rsidRPr="00C048DD" w:rsidP="007E646F">
      <w:pPr>
        <w:ind w:firstLine="567"/>
        <w:jc w:val="both"/>
      </w:pPr>
      <w:r w:rsidRPr="00C048DD">
        <w:t xml:space="preserve">- карточкой учета транспортного средства; </w:t>
      </w:r>
    </w:p>
    <w:p w:rsidR="000A6A82" w:rsidRPr="00C048DD" w:rsidP="000A6A82">
      <w:pPr>
        <w:ind w:firstLine="567"/>
        <w:jc w:val="both"/>
      </w:pPr>
      <w:r w:rsidRPr="00C048DD">
        <w:t xml:space="preserve">- сведениями о привлечении </w:t>
      </w:r>
      <w:r w:rsidRPr="00C048DD" w:rsidR="00E13305">
        <w:t>Бамзуровой К.И.</w:t>
      </w:r>
      <w:r w:rsidRPr="00C048DD">
        <w:t xml:space="preserve"> к административной ответственности;</w:t>
      </w:r>
    </w:p>
    <w:p w:rsidR="000876EB" w:rsidRPr="00C048DD" w:rsidP="000876EB">
      <w:pPr>
        <w:ind w:firstLine="567"/>
        <w:jc w:val="both"/>
      </w:pPr>
      <w:r w:rsidRPr="00C048DD">
        <w:t xml:space="preserve">-  схемой организации дорожного движения автомобильной дороги, из которой следует, что на </w:t>
      </w:r>
      <w:r w:rsidRPr="00C048DD" w:rsidR="006A0C73">
        <w:t xml:space="preserve">563 </w:t>
      </w:r>
      <w:r w:rsidRPr="00C048DD" w:rsidR="006A0C73">
        <w:t>км</w:t>
      </w:r>
      <w:r w:rsidRPr="00C048DD" w:rsidR="006A0C73">
        <w:t xml:space="preserve"> а/д Тюмень-Ханты-Мансийск</w:t>
      </w:r>
      <w:r w:rsidRPr="00C048DD">
        <w:t>о Нефтеюганс</w:t>
      </w:r>
      <w:r w:rsidRPr="00C048DD">
        <w:t>кого района, распространяется действие дорожн</w:t>
      </w:r>
      <w:r w:rsidRPr="00C048DD" w:rsidR="003451B1">
        <w:t>ого знака 3.20 «обгон запрещен»;</w:t>
      </w:r>
    </w:p>
    <w:p w:rsidR="009E6226" w:rsidRPr="00C048DD" w:rsidP="009E6226">
      <w:pPr>
        <w:ind w:firstLine="567"/>
        <w:jc w:val="both"/>
      </w:pPr>
      <w:r w:rsidRPr="00C048DD">
        <w:t xml:space="preserve">- видеофиксацией административного правонарушения, согласно </w:t>
      </w:r>
      <w:r w:rsidRPr="00C048DD">
        <w:t>которой</w:t>
      </w:r>
      <w:r w:rsidRPr="00C048DD">
        <w:t xml:space="preserve"> </w:t>
      </w:r>
      <w:r w:rsidRPr="00C048DD">
        <w:t>а/м ***</w:t>
      </w:r>
      <w:r w:rsidRPr="00C048DD">
        <w:t>, г/н ***</w:t>
      </w:r>
      <w:r w:rsidRPr="00C048DD">
        <w:t xml:space="preserve"> совершил обгон транспортного средства, связанный с выездом на полосу дороги предназначенную для встречного движения в зоне </w:t>
      </w:r>
      <w:r w:rsidRPr="00C048DD">
        <w:t>действия дорожн</w:t>
      </w:r>
      <w:r w:rsidRPr="00C048DD" w:rsidR="003451B1">
        <w:t>ого знака 3.20 «обгон запрещен»</w:t>
      </w:r>
      <w:r w:rsidRPr="00C048DD" w:rsidR="0075544A">
        <w:t>, на мостовом сооружении через реку «Лев»</w:t>
      </w:r>
      <w:r w:rsidRPr="00C048DD" w:rsidR="003451B1">
        <w:t>.</w:t>
      </w:r>
    </w:p>
    <w:p w:rsidR="00615D3A" w:rsidRPr="00C048DD" w:rsidP="007E646F">
      <w:pPr>
        <w:ind w:firstLine="567"/>
        <w:jc w:val="both"/>
      </w:pPr>
      <w:r w:rsidRPr="00C048DD">
        <w:t>Из диспозиции ч. 4</w:t>
      </w:r>
      <w:r w:rsidRPr="00C048DD">
        <w:t xml:space="preserve"> ст. 12.15 КоАП РФ следуе</w:t>
      </w:r>
      <w:r w:rsidRPr="00C048DD">
        <w:t>т, что административно-противоправным и наказуемым признаетс</w:t>
      </w:r>
      <w:r w:rsidRPr="00C048DD">
        <w:t>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C048DD" w:rsidP="007E646F">
      <w:pPr>
        <w:ind w:firstLine="567"/>
        <w:jc w:val="both"/>
      </w:pPr>
      <w:r w:rsidRPr="00C048DD">
        <w:rPr>
          <w:rFonts w:eastAsiaTheme="minorHAnsi"/>
          <w:lang w:eastAsia="en-US"/>
        </w:rPr>
        <w:t xml:space="preserve">Согласно </w:t>
      </w:r>
      <w:r w:rsidRPr="00C048DD">
        <w:rPr>
          <w:rFonts w:eastAsiaTheme="minorHAnsi"/>
          <w:lang w:eastAsia="en-US"/>
        </w:rPr>
        <w:t>разъяснениям содержащимся в Пленуме  Верховного Суда Российской Федерации от 25.06.2019 года № 20 «</w:t>
      </w:r>
      <w:r w:rsidRPr="00C048DD"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</w:t>
      </w:r>
      <w:r w:rsidRPr="00C048DD">
        <w:t>авой 12 Кодекса Российской Федерации об административных правонарушениях» д</w:t>
      </w:r>
      <w:r w:rsidRPr="00C048DD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</w:t>
      </w:r>
      <w:r w:rsidRPr="00C048DD">
        <w:rPr>
          <w:rFonts w:eastAsiaTheme="minorHAnsi"/>
          <w:lang w:eastAsia="en-US"/>
        </w:rPr>
        <w:t>ные пути встречного направления (за исключением случаев объезда препятствия (</w:t>
      </w:r>
      <w:hyperlink r:id="rId5" w:history="1">
        <w:r w:rsidRPr="00C048DD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C048DD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C048DD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C048DD">
        <w:rPr>
          <w:rFonts w:eastAsiaTheme="minorHAnsi"/>
          <w:lang w:eastAsia="en-US"/>
        </w:rPr>
        <w:t xml:space="preserve"> данной статьи), подлежат квалификации по</w:t>
      </w:r>
      <w:r w:rsidRPr="00C048DD">
        <w:rPr>
          <w:rFonts w:eastAsiaTheme="minorHAnsi"/>
          <w:lang w:eastAsia="en-US"/>
        </w:rPr>
        <w:t xml:space="preserve"> </w:t>
      </w:r>
      <w:hyperlink r:id="rId7" w:history="1">
        <w:r w:rsidRPr="00C048DD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C048DD">
        <w:rPr>
          <w:rFonts w:eastAsiaTheme="minorHAnsi"/>
          <w:lang w:eastAsia="en-US"/>
        </w:rPr>
        <w:t xml:space="preserve"> КоАП РФ. </w:t>
      </w:r>
      <w:r w:rsidRPr="00C048DD">
        <w:t xml:space="preserve">Непосредственно такие требования </w:t>
      </w:r>
      <w:hyperlink r:id="rId8" w:anchor="/document/1305770/entry/1000" w:history="1">
        <w:r w:rsidRPr="00C048DD">
          <w:rPr>
            <w:rStyle w:val="Hyperlink"/>
            <w:color w:val="auto"/>
            <w:u w:val="none"/>
          </w:rPr>
          <w:t>ПДД</w:t>
        </w:r>
      </w:hyperlink>
      <w:r w:rsidRPr="00C048DD">
        <w:t xml:space="preserve"> РФ установлены, в частности, в следующих случаях:</w:t>
      </w:r>
      <w:r w:rsidRPr="00C048DD">
        <w:rPr>
          <w:rFonts w:eastAsiaTheme="minorHAnsi"/>
          <w:lang w:eastAsia="en-US"/>
        </w:rPr>
        <w:t xml:space="preserve"> </w:t>
      </w:r>
      <w:r w:rsidRPr="00C048DD">
        <w:t>на любых доро</w:t>
      </w:r>
      <w:r w:rsidRPr="00C048DD">
        <w:t xml:space="preserve">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C048DD">
          <w:rPr>
            <w:rStyle w:val="Hyperlink"/>
            <w:color w:val="auto"/>
            <w:u w:val="none"/>
          </w:rPr>
          <w:t>разметкой 1.1</w:t>
        </w:r>
      </w:hyperlink>
      <w:r w:rsidRPr="00C048DD">
        <w:t>.</w:t>
      </w:r>
    </w:p>
    <w:p w:rsidR="00615D3A" w:rsidRPr="00C048DD" w:rsidP="007E646F">
      <w:pPr>
        <w:ind w:firstLine="567"/>
        <w:jc w:val="both"/>
      </w:pPr>
      <w:r w:rsidRPr="00C048DD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C048DD">
          <w:rPr>
            <w:rStyle w:val="Hyperlink"/>
            <w:color w:val="auto"/>
            <w:u w:val="none"/>
          </w:rPr>
          <w:t>знаков 3.20</w:t>
        </w:r>
      </w:hyperlink>
      <w:r w:rsidRPr="00C048DD">
        <w:t xml:space="preserve"> "Обгон запрещен", </w:t>
      </w:r>
      <w:hyperlink r:id="rId8" w:anchor="/document/1305770/entry/322" w:history="1">
        <w:r w:rsidRPr="00C048DD">
          <w:rPr>
            <w:rStyle w:val="Hyperlink"/>
            <w:color w:val="auto"/>
            <w:u w:val="none"/>
          </w:rPr>
          <w:t>3.22</w:t>
        </w:r>
      </w:hyperlink>
      <w:r w:rsidRPr="00C048DD">
        <w:t xml:space="preserve"> "Обгон грузовым автомобилям запрещен", </w:t>
      </w:r>
      <w:hyperlink r:id="rId8" w:anchor="/document/1305770/entry/9511" w:history="1">
        <w:r w:rsidRPr="00C048DD">
          <w:rPr>
            <w:rStyle w:val="Hyperlink"/>
            <w:color w:val="auto"/>
            <w:u w:val="none"/>
          </w:rPr>
          <w:t>5.11.1</w:t>
        </w:r>
      </w:hyperlink>
      <w:r w:rsidRPr="00C048DD">
        <w:t xml:space="preserve"> "Дорога с полосой для маршрутных транспортных средств", </w:t>
      </w:r>
      <w:hyperlink r:id="rId8" w:anchor="/document/1305770/entry/5121" w:history="1">
        <w:r w:rsidRPr="00C048DD">
          <w:rPr>
            <w:rStyle w:val="Hyperlink"/>
            <w:color w:val="auto"/>
            <w:u w:val="none"/>
          </w:rPr>
          <w:t>5.11.2</w:t>
        </w:r>
      </w:hyperlink>
      <w:r w:rsidRPr="00C048DD">
        <w:t xml:space="preserve"> "Дорога с полосой для велосипедистов", </w:t>
      </w:r>
      <w:hyperlink r:id="rId8" w:anchor="/document/1305770/entry/95157" w:history="1">
        <w:r w:rsidRPr="00C048DD">
          <w:rPr>
            <w:rStyle w:val="Hyperlink"/>
            <w:color w:val="auto"/>
            <w:u w:val="none"/>
          </w:rPr>
          <w:t>5.15.7</w:t>
        </w:r>
      </w:hyperlink>
      <w:r w:rsidRPr="00C048DD">
        <w:t xml:space="preserve"> "Направление движения по полосам", когда это связано с выездом на полосу встречного движения,</w:t>
      </w:r>
      <w:r w:rsidRPr="00C048DD">
        <w:t xml:space="preserve"> и (или) дорожной </w:t>
      </w:r>
      <w:hyperlink r:id="rId8" w:anchor="/document/1305770/entry/2011" w:history="1">
        <w:r w:rsidRPr="00C048DD">
          <w:rPr>
            <w:rStyle w:val="Hyperlink"/>
            <w:color w:val="auto"/>
            <w:u w:val="none"/>
          </w:rPr>
          <w:t>разметки 1.1</w:t>
        </w:r>
      </w:hyperlink>
      <w:r w:rsidRPr="00C048DD">
        <w:t xml:space="preserve">, </w:t>
      </w:r>
      <w:hyperlink r:id="rId8" w:anchor="/document/1305770/entry/2013" w:history="1">
        <w:r w:rsidRPr="00C048DD">
          <w:rPr>
            <w:rStyle w:val="Hyperlink"/>
            <w:color w:val="auto"/>
            <w:u w:val="none"/>
          </w:rPr>
          <w:t>1.3</w:t>
        </w:r>
      </w:hyperlink>
      <w:r w:rsidRPr="00C048DD">
        <w:t xml:space="preserve">, </w:t>
      </w:r>
      <w:hyperlink r:id="rId8" w:anchor="/document/1305770/entry/2111" w:history="1">
        <w:r w:rsidRPr="00C048DD">
          <w:rPr>
            <w:rStyle w:val="Hyperlink"/>
            <w:color w:val="auto"/>
            <w:u w:val="none"/>
          </w:rPr>
          <w:t>1.11</w:t>
        </w:r>
      </w:hyperlink>
      <w:r w:rsidRPr="00C048DD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C048DD">
          <w:rPr>
            <w:rStyle w:val="Hyperlink"/>
            <w:color w:val="auto"/>
            <w:u w:val="none"/>
          </w:rPr>
          <w:t>частью 4 статьи 12.15</w:t>
        </w:r>
      </w:hyperlink>
      <w:r w:rsidRPr="00C048DD">
        <w:t xml:space="preserve"> КоАП РФ. Невыполнение требований дорожных </w:t>
      </w:r>
      <w:hyperlink r:id="rId8" w:anchor="/document/1305770/entry/4043" w:history="1">
        <w:r w:rsidRPr="00C048DD">
          <w:rPr>
            <w:rStyle w:val="Hyperlink"/>
            <w:color w:val="auto"/>
            <w:u w:val="none"/>
          </w:rPr>
          <w:t>знаков 4.3</w:t>
        </w:r>
      </w:hyperlink>
      <w:r w:rsidRPr="00C048DD">
        <w:t xml:space="preserve"> "Круговое движение", </w:t>
      </w:r>
      <w:hyperlink r:id="rId8" w:anchor="/document/1305770/entry/31" w:history="1">
        <w:r w:rsidRPr="00C048DD">
          <w:rPr>
            <w:rStyle w:val="Hyperlink"/>
            <w:color w:val="auto"/>
            <w:u w:val="none"/>
          </w:rPr>
          <w:t>3.1</w:t>
        </w:r>
      </w:hyperlink>
      <w:r w:rsidRPr="00C048DD">
        <w:t xml:space="preserve"> "Въезд запрещен" (в том числе с </w:t>
      </w:r>
      <w:hyperlink r:id="rId8" w:anchor="/document/1305770/entry/9814" w:history="1">
        <w:r w:rsidRPr="00C048DD">
          <w:rPr>
            <w:rStyle w:val="Hyperlink"/>
            <w:color w:val="auto"/>
            <w:u w:val="none"/>
          </w:rPr>
          <w:t>табличкой 8.14</w:t>
        </w:r>
      </w:hyperlink>
      <w:r w:rsidRPr="00C048DD">
        <w:t xml:space="preserve"> "Полоса движения"), в результате которого транспортное средство выехало на полосу, предназначенную для в</w:t>
      </w:r>
      <w:r w:rsidRPr="00C048DD">
        <w:t>стречного движения, также может быть квалифицировано по данной норме.</w:t>
      </w:r>
    </w:p>
    <w:p w:rsidR="00831719" w:rsidRPr="00C048DD" w:rsidP="00831719">
      <w:pPr>
        <w:ind w:firstLine="567"/>
        <w:jc w:val="both"/>
      </w:pPr>
      <w:r w:rsidRPr="00C048DD"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</w:t>
      </w:r>
      <w:r w:rsidRPr="00C048DD">
        <w:t>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C048DD" w:rsidP="00831719">
      <w:pPr>
        <w:ind w:firstLine="567"/>
        <w:jc w:val="both"/>
      </w:pPr>
      <w:r w:rsidRPr="00C048DD">
        <w:t xml:space="preserve">Согласно п. 1.3 Правил дорожного движения (утверждены Постановлением </w:t>
      </w:r>
      <w:r w:rsidRPr="00C048DD">
        <w:t>Правительства РФ от 23 октября 1993 г. N</w:t>
      </w:r>
      <w:r w:rsidRPr="00C048DD">
        <w:t xml:space="preserve">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75544A" w:rsidRPr="00C048DD" w:rsidP="0075544A">
      <w:pPr>
        <w:ind w:firstLine="567"/>
        <w:jc w:val="both"/>
      </w:pPr>
      <w:r w:rsidRPr="00C048DD">
        <w:t xml:space="preserve">Согласно п. 11.4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C048DD">
          <w:t>1993 г</w:t>
        </w:r>
      </w:smartTag>
      <w:r w:rsidRPr="00C048DD">
        <w:t>. N 1090), обгон запрещен: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 метров перед ними; на мостах, путепровод</w:t>
      </w:r>
      <w:r w:rsidRPr="00C048DD">
        <w:t>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615D3A" w:rsidRPr="00C048DD" w:rsidP="007E646F">
      <w:pPr>
        <w:ind w:firstLine="567"/>
        <w:jc w:val="both"/>
      </w:pPr>
      <w:r w:rsidRPr="00C048DD">
        <w:t xml:space="preserve">Факт совершения </w:t>
      </w:r>
      <w:r w:rsidRPr="00C048DD" w:rsidR="00E13305">
        <w:rPr>
          <w:lang w:bidi="ru-RU"/>
        </w:rPr>
        <w:t>Бамзуровой К.И.</w:t>
      </w:r>
      <w:r w:rsidRPr="00C048DD">
        <w:rPr>
          <w:lang w:bidi="ru-RU"/>
        </w:rPr>
        <w:t xml:space="preserve"> </w:t>
      </w:r>
      <w:r w:rsidRPr="00C048DD">
        <w:t>выезда на сторону дороги, предназначенную для встречного движен</w:t>
      </w:r>
      <w:r w:rsidRPr="00C048DD">
        <w:t>ия в нарушение ПДД РФ, подтве</w:t>
      </w:r>
      <w:r w:rsidRPr="00C048DD">
        <w:t>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</w:t>
      </w:r>
      <w:r w:rsidRPr="00C048DD" w:rsidR="00765D13">
        <w:t xml:space="preserve"> рапортом ИДПС,</w:t>
      </w:r>
      <w:r w:rsidRPr="00C048DD">
        <w:t xml:space="preserve"> схемой организации </w:t>
      </w:r>
      <w:r w:rsidRPr="00C048DD">
        <w:t>дорожного движения автомобильной дороги</w:t>
      </w:r>
      <w:r w:rsidRPr="00C048DD" w:rsidR="00432280">
        <w:t>,</w:t>
      </w:r>
      <w:r w:rsidRPr="00C048DD" w:rsidR="00D11020">
        <w:t xml:space="preserve"> </w:t>
      </w:r>
      <w:r w:rsidRPr="00C048DD" w:rsidR="002C0A85">
        <w:t>видеофиксацией</w:t>
      </w:r>
      <w:r w:rsidRPr="00C048DD">
        <w:t>).</w:t>
      </w:r>
    </w:p>
    <w:p w:rsidR="00615D3A" w:rsidRPr="00C048DD" w:rsidP="007E646F">
      <w:pPr>
        <w:ind w:firstLine="567"/>
        <w:jc w:val="both"/>
      </w:pPr>
      <w:r w:rsidRPr="00C048DD">
        <w:t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</w:t>
      </w:r>
      <w:r w:rsidRPr="00C048DD">
        <w:t>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</w:t>
      </w:r>
      <w:r w:rsidRPr="00C048DD">
        <w:t>, имеющие значение для правильного разрешения дела.</w:t>
      </w:r>
    </w:p>
    <w:p w:rsidR="00615D3A" w:rsidRPr="00C048DD" w:rsidP="007E646F">
      <w:pPr>
        <w:ind w:firstLine="567"/>
        <w:jc w:val="both"/>
      </w:pPr>
      <w:r w:rsidRPr="00C048DD"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347333" w:rsidRPr="00C048DD" w:rsidP="007E646F">
      <w:pPr>
        <w:ind w:firstLine="567"/>
        <w:jc w:val="both"/>
      </w:pPr>
      <w:r w:rsidRPr="00C048DD">
        <w:t xml:space="preserve">Действия </w:t>
      </w:r>
      <w:r w:rsidRPr="00C048DD" w:rsidR="00E13305">
        <w:rPr>
          <w:lang w:bidi="ru-RU"/>
        </w:rPr>
        <w:t>Бамзуровой К.И.</w:t>
      </w:r>
      <w:r w:rsidRPr="00C048DD">
        <w:rPr>
          <w:lang w:bidi="ru-RU"/>
        </w:rPr>
        <w:t xml:space="preserve"> </w:t>
      </w:r>
      <w:r w:rsidRPr="00C048DD">
        <w:t>судья квалифицирует по</w:t>
      </w:r>
      <w:r w:rsidRPr="00C048DD">
        <w:t xml:space="preserve"> ч. 4 ст. 12.15 Кодекса </w:t>
      </w:r>
      <w:r w:rsidRPr="00C048DD">
        <w:t xml:space="preserve">Российской Федерации об административных правонарушениях, «Выезд в нарушение Правил </w:t>
      </w:r>
      <w:r w:rsidRPr="00C048DD">
        <w:t>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4C6B86" w:rsidRPr="00C048DD" w:rsidP="004C6B86">
      <w:pPr>
        <w:ind w:firstLine="567"/>
        <w:jc w:val="both"/>
        <w:rPr>
          <w:lang w:bidi="ru-RU"/>
        </w:rPr>
      </w:pPr>
      <w:r w:rsidRPr="00C048DD">
        <w:t>П</w:t>
      </w:r>
      <w:r w:rsidRPr="00C048DD">
        <w:t xml:space="preserve">ри назначении наказания судья учитывает характер совершенного правонарушения, личность </w:t>
      </w:r>
      <w:r w:rsidRPr="00C048DD" w:rsidR="00E13305">
        <w:rPr>
          <w:lang w:bidi="ru-RU"/>
        </w:rPr>
        <w:t>Бамзуровой К.И.</w:t>
      </w:r>
    </w:p>
    <w:p w:rsidR="00C521FD" w:rsidRPr="00C048DD" w:rsidP="00C521F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8DD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C048DD">
        <w:rPr>
          <w:rFonts w:ascii="Times New Roman" w:hAnsi="Times New Roman" w:cs="Times New Roman"/>
          <w:sz w:val="24"/>
          <w:szCs w:val="24"/>
        </w:rPr>
        <w:t>является признание вины.</w:t>
      </w:r>
    </w:p>
    <w:p w:rsidR="00C521FD" w:rsidRPr="00C048DD" w:rsidP="00C521F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8DD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не установлено.</w:t>
      </w:r>
    </w:p>
    <w:p w:rsidR="00615D3A" w:rsidRPr="00C048DD" w:rsidP="007E646F">
      <w:pPr>
        <w:ind w:firstLine="567"/>
        <w:jc w:val="both"/>
      </w:pPr>
      <w:r w:rsidRPr="00C048DD">
        <w:t xml:space="preserve">Учитывая, установленные обстоятельства, судья считает возможным назначить </w:t>
      </w:r>
      <w:r w:rsidRPr="00C048DD" w:rsidR="0075544A">
        <w:t xml:space="preserve">Бамзуровой К.И. </w:t>
      </w:r>
      <w:r w:rsidRPr="00C048DD">
        <w:t>наказание в виде административного штрафа.</w:t>
      </w:r>
    </w:p>
    <w:p w:rsidR="00615D3A" w:rsidRPr="00C048DD" w:rsidP="007E646F">
      <w:pPr>
        <w:ind w:firstLine="567"/>
        <w:jc w:val="both"/>
      </w:pPr>
      <w:r w:rsidRPr="00C048DD">
        <w:t>С учётом изложенного, руководствуясь ст.ст. 29.9 ч.1, 29.10, 30.1 Кодекса Российской Фед</w:t>
      </w:r>
      <w:r w:rsidRPr="00C048DD">
        <w:t xml:space="preserve">ерации об административных </w:t>
      </w:r>
      <w:r w:rsidRPr="00C048DD">
        <w:t>правонарушениях, судья</w:t>
      </w:r>
    </w:p>
    <w:p w:rsidR="00615D3A" w:rsidRPr="00C048DD" w:rsidP="007E646F"/>
    <w:p w:rsidR="00615D3A" w:rsidRPr="00C048DD" w:rsidP="007E646F">
      <w:pPr>
        <w:spacing w:after="120"/>
        <w:jc w:val="center"/>
        <w:rPr>
          <w:bCs/>
        </w:rPr>
      </w:pPr>
      <w:r w:rsidRPr="00C048DD">
        <w:rPr>
          <w:bCs/>
        </w:rPr>
        <w:t>П О С Т А Н О В И Л:</w:t>
      </w:r>
    </w:p>
    <w:p w:rsidR="00615D3A" w:rsidRPr="00C048DD" w:rsidP="007E646F">
      <w:pPr>
        <w:widowControl w:val="0"/>
        <w:autoSpaceDE w:val="0"/>
        <w:autoSpaceDN w:val="0"/>
        <w:adjustRightInd w:val="0"/>
        <w:ind w:firstLine="567"/>
        <w:jc w:val="both"/>
      </w:pPr>
      <w:r w:rsidRPr="00C048DD">
        <w:t xml:space="preserve">признать </w:t>
      </w:r>
      <w:r w:rsidRPr="00C048DD" w:rsidR="0075544A">
        <w:t>Бамзурову</w:t>
      </w:r>
      <w:r w:rsidRPr="00C048DD" w:rsidR="0075544A">
        <w:t xml:space="preserve"> </w:t>
      </w:r>
      <w:r w:rsidRPr="00C048DD">
        <w:t>К.И.</w:t>
      </w:r>
      <w:r w:rsidRPr="00C048DD" w:rsidR="0033006B">
        <w:t xml:space="preserve"> </w:t>
      </w:r>
      <w:r w:rsidRPr="00C048DD">
        <w:t>виновн</w:t>
      </w:r>
      <w:r w:rsidRPr="00C048DD" w:rsidR="0075544A">
        <w:t>ой</w:t>
      </w:r>
      <w:r w:rsidRPr="00C048DD">
        <w:t xml:space="preserve"> в совершении </w:t>
      </w:r>
      <w:r w:rsidRPr="00C048DD">
        <w:t xml:space="preserve">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C048DD" w:rsidR="0075544A">
        <w:t>ей</w:t>
      </w:r>
      <w:r w:rsidRPr="00C048DD">
        <w:t xml:space="preserve"> наказани</w:t>
      </w:r>
      <w:r w:rsidRPr="00C048DD">
        <w:t xml:space="preserve">е в виде административного штрафа в размере </w:t>
      </w:r>
      <w:r w:rsidRPr="00C048DD" w:rsidR="00D808DA">
        <w:t>7 500</w:t>
      </w:r>
      <w:r w:rsidRPr="00C048DD">
        <w:t xml:space="preserve"> (</w:t>
      </w:r>
      <w:r w:rsidRPr="00C048DD" w:rsidR="00D808DA">
        <w:t>семь</w:t>
      </w:r>
      <w:r w:rsidRPr="00C048DD">
        <w:t xml:space="preserve"> тысяч</w:t>
      </w:r>
      <w:r w:rsidRPr="00C048DD" w:rsidR="00D808DA">
        <w:t xml:space="preserve"> пятьсот</w:t>
      </w:r>
      <w:r w:rsidRPr="00C048DD">
        <w:t>) рублей.</w:t>
      </w:r>
    </w:p>
    <w:p w:rsidR="00615D3A" w:rsidRPr="00C048DD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8DD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C048DD" w:rsidR="007305BF">
        <w:rPr>
          <w:rFonts w:ascii="Times New Roman" w:hAnsi="Times New Roman" w:cs="Times New Roman"/>
          <w:sz w:val="24"/>
          <w:szCs w:val="24"/>
        </w:rPr>
        <w:t>718</w:t>
      </w:r>
      <w:r w:rsidRPr="00C048DD" w:rsidR="00EB0B33">
        <w:rPr>
          <w:rFonts w:ascii="Times New Roman" w:hAnsi="Times New Roman" w:cs="Times New Roman"/>
          <w:sz w:val="24"/>
          <w:szCs w:val="24"/>
        </w:rPr>
        <w:t>18</w:t>
      </w:r>
      <w:r w:rsidRPr="00C048DD" w:rsidR="007305BF">
        <w:rPr>
          <w:rFonts w:ascii="Times New Roman" w:hAnsi="Times New Roman" w:cs="Times New Roman"/>
          <w:sz w:val="24"/>
          <w:szCs w:val="24"/>
        </w:rPr>
        <w:t>000</w:t>
      </w:r>
      <w:r w:rsidRPr="00C048DD">
        <w:rPr>
          <w:rFonts w:ascii="Times New Roman" w:hAnsi="Times New Roman" w:cs="Times New Roman"/>
          <w:sz w:val="24"/>
          <w:szCs w:val="24"/>
        </w:rPr>
        <w:t xml:space="preserve"> ИНН 8601010390 КПП 860101001, кор. сч. </w:t>
      </w:r>
      <w:r w:rsidRPr="00C048DD">
        <w:rPr>
          <w:rFonts w:ascii="Times New Roman" w:hAnsi="Times New Roman" w:cs="Times New Roman"/>
          <w:sz w:val="24"/>
          <w:szCs w:val="24"/>
        </w:rPr>
        <w:t>40102810245370000007, номер счета получателя 03100643000000018700 в РКЦ Ханты-Мансийск//УФК по ХМАО-Югре г. Ханты-Мансийск, Вид платежа КБК 18811</w:t>
      </w:r>
      <w:r w:rsidRPr="00C048DD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C048DD" w:rsidR="0075544A">
        <w:rPr>
          <w:rFonts w:ascii="Times New Roman" w:hAnsi="Times New Roman" w:cs="Times New Roman"/>
          <w:sz w:val="24"/>
          <w:szCs w:val="24"/>
        </w:rPr>
        <w:t>18810486250730001589</w:t>
      </w:r>
      <w:r w:rsidRPr="00C048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2E35" w:rsidRPr="00C048DD" w:rsidP="00B22E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48DD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администра</w:t>
      </w:r>
      <w:r w:rsidRPr="00C048DD">
        <w:rPr>
          <w:rFonts w:ascii="Times New Roman" w:hAnsi="Times New Roman" w:cs="Times New Roman"/>
          <w:sz w:val="24"/>
          <w:szCs w:val="24"/>
          <w:shd w:val="clear" w:color="auto" w:fill="FFFFFF"/>
        </w:rPr>
        <w:t>тивной ответственности за совершение административного правонарушения, предусмотренного </w:t>
      </w:r>
      <w:hyperlink r:id="rId9" w:anchor="dst100915" w:history="1">
        <w:r w:rsidRPr="00C048D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C048DD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</w:t>
      </w:r>
      <w:r w:rsidRPr="00C048DD">
        <w:rPr>
          <w:rFonts w:ascii="Times New Roman" w:hAnsi="Times New Roman" w:cs="Times New Roman"/>
          <w:sz w:val="24"/>
          <w:szCs w:val="24"/>
          <w:shd w:val="clear" w:color="auto" w:fill="FFFFFF"/>
        </w:rPr>
        <w:t>нием административных правонарушений, предусмотренных </w:t>
      </w:r>
      <w:hyperlink r:id="rId10" w:anchor="dst4255" w:history="1">
        <w:r w:rsidRPr="00C048D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C048D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anchor="dst4267" w:history="1">
        <w:r w:rsidRPr="00C048D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C048DD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1" w:anchor="dst9982" w:history="1">
        <w:r w:rsidRPr="00C048D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C048D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70" w:history="1">
        <w:r w:rsidRPr="00C048D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C048D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85" w:history="1">
        <w:r w:rsidRPr="00C048D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C048DD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3" w:anchor="dst4287" w:history="1">
        <w:r w:rsidRPr="00C048D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C048D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100970" w:history="1">
        <w:r w:rsidRPr="00C048D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C048D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4294" w:history="1">
        <w:r w:rsidRPr="00C048D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C048D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3839" w:history="1">
        <w:r w:rsidRPr="00C048D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C048D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41" w:history="1">
        <w:r w:rsidRPr="00C048D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C048D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7000" w:history="1">
        <w:r w:rsidRPr="00C048D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C048DD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8" w:anchor="dst7004" w:history="1">
        <w:r w:rsidRPr="00C048D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</w:t>
        </w:r>
        <w:r w:rsidRPr="00C048D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 12.23</w:t>
        </w:r>
      </w:hyperlink>
      <w:r w:rsidRPr="00C048D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500" w:history="1">
        <w:r w:rsidRPr="00C048D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C048D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4319" w:history="1">
        <w:r w:rsidRPr="00C048D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C048D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2536" w:history="1">
        <w:r w:rsidRPr="00C048D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C048DD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постановления о нал</w:t>
      </w:r>
      <w:r w:rsidRPr="00C048DD">
        <w:rPr>
          <w:rFonts w:ascii="Times New Roman" w:hAnsi="Times New Roman" w:cs="Times New Roman"/>
          <w:sz w:val="24"/>
          <w:szCs w:val="24"/>
          <w:shd w:val="clear" w:color="auto" w:fill="FFFFFF"/>
        </w:rPr>
        <w:t>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</w:p>
    <w:p w:rsidR="00615D3A" w:rsidRPr="00C048DD" w:rsidP="00B22E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48DD">
        <w:rPr>
          <w:rFonts w:ascii="Times New Roman" w:hAnsi="Times New Roman" w:cs="Times New Roman"/>
          <w:sz w:val="24"/>
          <w:szCs w:val="24"/>
        </w:rPr>
        <w:t>В случае, если исполнение постановления о назначении административного штрафа было отсрочено либо рассрочено суд</w:t>
      </w:r>
      <w:r w:rsidRPr="00C048DD">
        <w:rPr>
          <w:rFonts w:ascii="Times New Roman" w:hAnsi="Times New Roman" w:cs="Times New Roman"/>
          <w:sz w:val="24"/>
          <w:szCs w:val="24"/>
        </w:rPr>
        <w:t>ьей, органом, должностным лицом, вынесшими постановление, административный штраф уплачивается в полном размере.</w:t>
      </w:r>
    </w:p>
    <w:p w:rsidR="00615D3A" w:rsidRPr="00C048DD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8DD">
        <w:rPr>
          <w:rFonts w:ascii="Times New Roman" w:hAnsi="Times New Roman" w:cs="Times New Roman"/>
          <w:sz w:val="24"/>
          <w:szCs w:val="24"/>
        </w:rPr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в </w:t>
      </w:r>
      <w:r w:rsidRPr="00C048DD">
        <w:rPr>
          <w:rFonts w:ascii="Times New Roman" w:hAnsi="Times New Roman" w:cs="Times New Roman"/>
          <w:sz w:val="24"/>
          <w:szCs w:val="24"/>
        </w:rPr>
        <w:t>соответствии со ст.</w:t>
      </w:r>
      <w:r w:rsidRPr="00C048DD">
        <w:rPr>
          <w:rFonts w:ascii="Times New Roman" w:hAnsi="Times New Roman" w:cs="Times New Roman"/>
          <w:sz w:val="24"/>
          <w:szCs w:val="24"/>
        </w:rPr>
        <w:t xml:space="preserve"> 20.25 Кодекса Российской Федерации об административных правонарушениях.</w:t>
      </w:r>
    </w:p>
    <w:p w:rsidR="001311DF" w:rsidRPr="00C048DD" w:rsidP="001311DF">
      <w:pPr>
        <w:ind w:firstLine="567"/>
        <w:jc w:val="both"/>
      </w:pPr>
      <w:r w:rsidRPr="00C048DD">
        <w:t xml:space="preserve">Постановление может быть обжаловано в Нефтеюганский районный суд, </w:t>
      </w:r>
      <w:r w:rsidRPr="00C048DD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C048DD">
        <w:t>, через мирового судью. В э</w:t>
      </w:r>
      <w:r w:rsidRPr="00C048DD">
        <w:t xml:space="preserve">тот же срок постановление может быть опротестовано прокурором.  </w:t>
      </w:r>
    </w:p>
    <w:p w:rsidR="00615D3A" w:rsidRPr="00C048DD" w:rsidP="007E646F">
      <w:pPr>
        <w:widowControl w:val="0"/>
        <w:autoSpaceDE w:val="0"/>
        <w:autoSpaceDN w:val="0"/>
        <w:adjustRightInd w:val="0"/>
        <w:jc w:val="both"/>
      </w:pPr>
      <w:r w:rsidRPr="00C048DD">
        <w:tab/>
      </w:r>
    </w:p>
    <w:p w:rsidR="00615D3A" w:rsidRPr="00C048DD" w:rsidP="00C048DD">
      <w:r w:rsidRPr="00C048DD">
        <w:t xml:space="preserve">               Мировой судья                           </w:t>
      </w:r>
      <w:r w:rsidRPr="00C048DD">
        <w:t xml:space="preserve">               </w:t>
      </w:r>
      <w:r w:rsidRPr="00C048DD">
        <w:t xml:space="preserve">                          Т.П. Постовалова </w:t>
      </w:r>
    </w:p>
    <w:p w:rsidR="00615D3A" w:rsidRPr="00C048DD" w:rsidP="007E646F"/>
    <w:p w:rsidR="00615D3A" w:rsidRPr="00C048DD" w:rsidP="007E646F">
      <w:pPr>
        <w:suppressAutoHyphens/>
        <w:jc w:val="both"/>
      </w:pPr>
      <w:r w:rsidRPr="00C048DD">
        <w:t xml:space="preserve"> </w:t>
      </w:r>
    </w:p>
    <w:p w:rsidR="0018377F" w:rsidRPr="00C048DD" w:rsidP="007E646F"/>
    <w:sectPr w:rsidSect="00B22E35">
      <w:pgSz w:w="11906" w:h="16838" w:code="9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5202F"/>
    <w:rsid w:val="00057260"/>
    <w:rsid w:val="000811DA"/>
    <w:rsid w:val="000876EB"/>
    <w:rsid w:val="000A3934"/>
    <w:rsid w:val="000A6A82"/>
    <w:rsid w:val="000C2A1B"/>
    <w:rsid w:val="000C7E61"/>
    <w:rsid w:val="000D5816"/>
    <w:rsid w:val="000E716D"/>
    <w:rsid w:val="000F7A1C"/>
    <w:rsid w:val="00101F56"/>
    <w:rsid w:val="001044F9"/>
    <w:rsid w:val="001070BD"/>
    <w:rsid w:val="001164D5"/>
    <w:rsid w:val="001311DF"/>
    <w:rsid w:val="00133947"/>
    <w:rsid w:val="001371B7"/>
    <w:rsid w:val="00151942"/>
    <w:rsid w:val="00164D36"/>
    <w:rsid w:val="00175842"/>
    <w:rsid w:val="0018377F"/>
    <w:rsid w:val="00183DA2"/>
    <w:rsid w:val="00187108"/>
    <w:rsid w:val="001A6CE0"/>
    <w:rsid w:val="001B2552"/>
    <w:rsid w:val="001C30DB"/>
    <w:rsid w:val="001E7CD0"/>
    <w:rsid w:val="001F26C6"/>
    <w:rsid w:val="001F5408"/>
    <w:rsid w:val="002105EF"/>
    <w:rsid w:val="002228F6"/>
    <w:rsid w:val="0025115B"/>
    <w:rsid w:val="00266520"/>
    <w:rsid w:val="002711B9"/>
    <w:rsid w:val="002832AE"/>
    <w:rsid w:val="002A1BF6"/>
    <w:rsid w:val="002A36FC"/>
    <w:rsid w:val="002A3AFB"/>
    <w:rsid w:val="002A54D4"/>
    <w:rsid w:val="002A7A61"/>
    <w:rsid w:val="002B1D0B"/>
    <w:rsid w:val="002C0A85"/>
    <w:rsid w:val="002D37D6"/>
    <w:rsid w:val="002D5F52"/>
    <w:rsid w:val="002E2AD3"/>
    <w:rsid w:val="00301579"/>
    <w:rsid w:val="0033006B"/>
    <w:rsid w:val="00340495"/>
    <w:rsid w:val="003451B1"/>
    <w:rsid w:val="00347333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4020A2"/>
    <w:rsid w:val="0040452E"/>
    <w:rsid w:val="00432280"/>
    <w:rsid w:val="00481B95"/>
    <w:rsid w:val="0048409C"/>
    <w:rsid w:val="004A0E8F"/>
    <w:rsid w:val="004A49D3"/>
    <w:rsid w:val="004B03CE"/>
    <w:rsid w:val="004B7C5C"/>
    <w:rsid w:val="004C5B81"/>
    <w:rsid w:val="004C6B86"/>
    <w:rsid w:val="004D57AB"/>
    <w:rsid w:val="004E06E5"/>
    <w:rsid w:val="004E5218"/>
    <w:rsid w:val="00502E7B"/>
    <w:rsid w:val="00514E72"/>
    <w:rsid w:val="0051629B"/>
    <w:rsid w:val="00526B64"/>
    <w:rsid w:val="00586DC5"/>
    <w:rsid w:val="0059412F"/>
    <w:rsid w:val="005B185B"/>
    <w:rsid w:val="005B3636"/>
    <w:rsid w:val="005D2F72"/>
    <w:rsid w:val="005D4436"/>
    <w:rsid w:val="005D4C27"/>
    <w:rsid w:val="005E08B6"/>
    <w:rsid w:val="00615D3A"/>
    <w:rsid w:val="006220AA"/>
    <w:rsid w:val="006544D9"/>
    <w:rsid w:val="006746CD"/>
    <w:rsid w:val="00684658"/>
    <w:rsid w:val="00687E6D"/>
    <w:rsid w:val="00690E7F"/>
    <w:rsid w:val="00695B22"/>
    <w:rsid w:val="006977EC"/>
    <w:rsid w:val="006A0483"/>
    <w:rsid w:val="006A08C5"/>
    <w:rsid w:val="006A0C73"/>
    <w:rsid w:val="006A485A"/>
    <w:rsid w:val="006D295F"/>
    <w:rsid w:val="006D2B68"/>
    <w:rsid w:val="006D6CB8"/>
    <w:rsid w:val="006E256A"/>
    <w:rsid w:val="006E6A80"/>
    <w:rsid w:val="00706CCB"/>
    <w:rsid w:val="00713931"/>
    <w:rsid w:val="00717318"/>
    <w:rsid w:val="00724307"/>
    <w:rsid w:val="007277C2"/>
    <w:rsid w:val="007305BF"/>
    <w:rsid w:val="0073157E"/>
    <w:rsid w:val="0075008B"/>
    <w:rsid w:val="0075544A"/>
    <w:rsid w:val="00762E05"/>
    <w:rsid w:val="00763970"/>
    <w:rsid w:val="00765D13"/>
    <w:rsid w:val="007810E0"/>
    <w:rsid w:val="007A7D5E"/>
    <w:rsid w:val="007B247A"/>
    <w:rsid w:val="007B382C"/>
    <w:rsid w:val="007E646F"/>
    <w:rsid w:val="007F70C6"/>
    <w:rsid w:val="008029FD"/>
    <w:rsid w:val="00830160"/>
    <w:rsid w:val="00831719"/>
    <w:rsid w:val="0085664F"/>
    <w:rsid w:val="00857DE2"/>
    <w:rsid w:val="00861282"/>
    <w:rsid w:val="00871738"/>
    <w:rsid w:val="008731A4"/>
    <w:rsid w:val="0087471A"/>
    <w:rsid w:val="00881193"/>
    <w:rsid w:val="008924F4"/>
    <w:rsid w:val="008B30B9"/>
    <w:rsid w:val="008C56A6"/>
    <w:rsid w:val="008D29A7"/>
    <w:rsid w:val="008D323B"/>
    <w:rsid w:val="008D5FB4"/>
    <w:rsid w:val="008E7381"/>
    <w:rsid w:val="008F3B08"/>
    <w:rsid w:val="009052EB"/>
    <w:rsid w:val="009064F8"/>
    <w:rsid w:val="00917C6E"/>
    <w:rsid w:val="0094204D"/>
    <w:rsid w:val="00951188"/>
    <w:rsid w:val="00955849"/>
    <w:rsid w:val="00957C5E"/>
    <w:rsid w:val="009641FB"/>
    <w:rsid w:val="0096647C"/>
    <w:rsid w:val="00986E46"/>
    <w:rsid w:val="00994BC6"/>
    <w:rsid w:val="009A01C6"/>
    <w:rsid w:val="009B6873"/>
    <w:rsid w:val="009C240B"/>
    <w:rsid w:val="009C40B1"/>
    <w:rsid w:val="009E6226"/>
    <w:rsid w:val="009F7D2D"/>
    <w:rsid w:val="00A06CB7"/>
    <w:rsid w:val="00A52BAF"/>
    <w:rsid w:val="00A57DC3"/>
    <w:rsid w:val="00A656D7"/>
    <w:rsid w:val="00A678A7"/>
    <w:rsid w:val="00A73168"/>
    <w:rsid w:val="00A73320"/>
    <w:rsid w:val="00A93B9D"/>
    <w:rsid w:val="00AA796D"/>
    <w:rsid w:val="00AE4359"/>
    <w:rsid w:val="00B02CE3"/>
    <w:rsid w:val="00B20CB5"/>
    <w:rsid w:val="00B22E35"/>
    <w:rsid w:val="00B4287B"/>
    <w:rsid w:val="00B47F39"/>
    <w:rsid w:val="00B86A3B"/>
    <w:rsid w:val="00B87070"/>
    <w:rsid w:val="00B94734"/>
    <w:rsid w:val="00BA5DDB"/>
    <w:rsid w:val="00BC23D7"/>
    <w:rsid w:val="00BC32E6"/>
    <w:rsid w:val="00BC39E4"/>
    <w:rsid w:val="00BD0FDC"/>
    <w:rsid w:val="00C03019"/>
    <w:rsid w:val="00C048DD"/>
    <w:rsid w:val="00C13F27"/>
    <w:rsid w:val="00C16148"/>
    <w:rsid w:val="00C30540"/>
    <w:rsid w:val="00C36FB1"/>
    <w:rsid w:val="00C521FD"/>
    <w:rsid w:val="00C80A9D"/>
    <w:rsid w:val="00C83574"/>
    <w:rsid w:val="00CD0290"/>
    <w:rsid w:val="00CD56EE"/>
    <w:rsid w:val="00CF40BC"/>
    <w:rsid w:val="00CF62F7"/>
    <w:rsid w:val="00CF75BD"/>
    <w:rsid w:val="00D11020"/>
    <w:rsid w:val="00D111CB"/>
    <w:rsid w:val="00D1272F"/>
    <w:rsid w:val="00D15A2D"/>
    <w:rsid w:val="00D20C76"/>
    <w:rsid w:val="00D5496A"/>
    <w:rsid w:val="00D64A3D"/>
    <w:rsid w:val="00D808DA"/>
    <w:rsid w:val="00DA1370"/>
    <w:rsid w:val="00DA2E3A"/>
    <w:rsid w:val="00DC5CF9"/>
    <w:rsid w:val="00DD14F2"/>
    <w:rsid w:val="00DD3777"/>
    <w:rsid w:val="00DD5C23"/>
    <w:rsid w:val="00DE70BB"/>
    <w:rsid w:val="00DF2F25"/>
    <w:rsid w:val="00E02691"/>
    <w:rsid w:val="00E102D2"/>
    <w:rsid w:val="00E13305"/>
    <w:rsid w:val="00E23344"/>
    <w:rsid w:val="00E25FE6"/>
    <w:rsid w:val="00E30340"/>
    <w:rsid w:val="00E3356D"/>
    <w:rsid w:val="00E5223E"/>
    <w:rsid w:val="00E61770"/>
    <w:rsid w:val="00E63E76"/>
    <w:rsid w:val="00E83984"/>
    <w:rsid w:val="00E87634"/>
    <w:rsid w:val="00E923C5"/>
    <w:rsid w:val="00EA47FD"/>
    <w:rsid w:val="00EA4AF2"/>
    <w:rsid w:val="00EB0B33"/>
    <w:rsid w:val="00EB1807"/>
    <w:rsid w:val="00EC572F"/>
    <w:rsid w:val="00EC770D"/>
    <w:rsid w:val="00EE5B56"/>
    <w:rsid w:val="00EF5C70"/>
    <w:rsid w:val="00F020B0"/>
    <w:rsid w:val="00F066AF"/>
    <w:rsid w:val="00F14751"/>
    <w:rsid w:val="00F278E6"/>
    <w:rsid w:val="00F3114C"/>
    <w:rsid w:val="00F47D67"/>
    <w:rsid w:val="00F55728"/>
    <w:rsid w:val="00F745FF"/>
    <w:rsid w:val="00F75ECD"/>
    <w:rsid w:val="00F80C22"/>
    <w:rsid w:val="00F944CC"/>
    <w:rsid w:val="00FA6998"/>
    <w:rsid w:val="00FB1CA5"/>
    <w:rsid w:val="00FB5E03"/>
    <w:rsid w:val="00FB64E8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0a1fc4a4a97c33938faec3dea050cb4107c7948b/" TargetMode="External" /><Relationship Id="rId11" Type="http://schemas.openxmlformats.org/officeDocument/2006/relationships/hyperlink" Target="https://www.consultant.ru/document/cons_doc_LAW_480520/86d85d3d522bb77876c524278464db710a481926/" TargetMode="External" /><Relationship Id="rId12" Type="http://schemas.openxmlformats.org/officeDocument/2006/relationships/hyperlink" Target="https://www.consultant.ru/document/cons_doc_LAW_480520/aa69183ecd988ed365aa7b0e5fffb687dc479b71/" TargetMode="External" /><Relationship Id="rId13" Type="http://schemas.openxmlformats.org/officeDocument/2006/relationships/hyperlink" Target="https://www.consultant.ru/document/cons_doc_LAW_480520/85ebd6cb5138b31da96b1488716a764c41d50496/" TargetMode="External" /><Relationship Id="rId14" Type="http://schemas.openxmlformats.org/officeDocument/2006/relationships/hyperlink" Target="https://www.consultant.ru/document/cons_doc_LAW_480520/2589a95e710dff5a9cba25e223c5d03303e8f45f/" TargetMode="External" /><Relationship Id="rId15" Type="http://schemas.openxmlformats.org/officeDocument/2006/relationships/hyperlink" Target="https://www.consultant.ru/document/cons_doc_LAW_480520/8e1db11085c966408d1ce0191aef369706a76759/" TargetMode="External" /><Relationship Id="rId16" Type="http://schemas.openxmlformats.org/officeDocument/2006/relationships/hyperlink" Target="https://www.consultant.ru/document/cons_doc_LAW_480520/3616f9cc443dbe11b6898b6fa10d5b67a307cb59/" TargetMode="External" /><Relationship Id="rId17" Type="http://schemas.openxmlformats.org/officeDocument/2006/relationships/hyperlink" Target="https://www.consultant.ru/document/cons_doc_LAW_480520/423d650543917f5abe5c2480d6fb3fca332f9d22/" TargetMode="External" /><Relationship Id="rId18" Type="http://schemas.openxmlformats.org/officeDocument/2006/relationships/hyperlink" Target="https://www.consultant.ru/document/cons_doc_LAW_480520/d52f28ae1e5997454d6d32a4336104e34ae0c87d/" TargetMode="External" /><Relationship Id="rId19" Type="http://schemas.openxmlformats.org/officeDocument/2006/relationships/hyperlink" Target="https://www.consultant.ru/document/cons_doc_LAW_480520/fe71cec502ee66689c92693910f30983ff4852aa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27b951a9ca374e6081930cfff85eabd581a523b1/" TargetMode="External" /><Relationship Id="rId21" Type="http://schemas.openxmlformats.org/officeDocument/2006/relationships/hyperlink" Target="https://www.consultant.ru/document/cons_doc_LAW_480520/9734adb3f4ad52d0fe265a97e85eab23d6dffe75/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www.consultant.ru/document/cons_doc_LAW_480520/ddf872bbf0198a5ffe733c85ac8e65649ba9824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AFF75-93CD-4513-9415-7C9300974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